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23256A" w:rsidP="009F0B1F">
      <w:pPr>
        <w:spacing w:after="0"/>
        <w:jc w:val="center"/>
        <w:rPr>
          <w:rFonts w:ascii="Tahoma" w:hAnsi="Tahoma" w:cs="Tahoma"/>
          <w:b/>
        </w:rPr>
      </w:pPr>
      <w:r w:rsidRPr="0023256A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;mso-wrap-distance-top:-3e-5mm;mso-wrap-distance-bottom:-3e-5mm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23256A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3256A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;mso-wrap-distance-top:-3e-5mm;mso-wrap-distance-bottom:-3e-5mm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9A35A4">
        <w:rPr>
          <w:rFonts w:asciiTheme="minorHAnsi" w:eastAsia="Times New Roman" w:hAnsiTheme="minorHAnsi" w:cstheme="minorHAnsi"/>
        </w:rPr>
        <w:t>26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9A35A4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97179A" w:rsidP="009F0B1F">
      <w:pPr>
        <w:jc w:val="both"/>
        <w:rPr>
          <w:rFonts w:ascii="Arial" w:eastAsia="Times New Roman" w:hAnsi="Arial" w:cs="Arial"/>
        </w:rPr>
      </w:pPr>
      <w:r w:rsidRPr="0097179A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Planet spark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will </w:t>
      </w:r>
      <w:r w:rsidR="000C57E2" w:rsidRPr="00993729">
        <w:rPr>
          <w:rFonts w:ascii="Arial" w:eastAsia="Times New Roman" w:hAnsi="Arial" w:cs="Arial"/>
        </w:rPr>
        <w:t xml:space="preserve">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 xml:space="preserve">drive for </w:t>
      </w:r>
      <w:r w:rsidR="00DB610B">
        <w:rPr>
          <w:rFonts w:ascii="Arial" w:eastAsia="Times New Roman" w:hAnsi="Arial" w:cs="Arial"/>
        </w:rPr>
        <w:t xml:space="preserve">MBA, </w:t>
      </w:r>
      <w:r w:rsidR="008D4686">
        <w:rPr>
          <w:rFonts w:ascii="Arial" w:eastAsia="Times New Roman" w:hAnsi="Arial" w:cs="Arial"/>
        </w:rPr>
        <w:t>BB</w:t>
      </w:r>
      <w:r w:rsidR="000D4F9B">
        <w:rPr>
          <w:rFonts w:ascii="Arial" w:eastAsia="Times New Roman" w:hAnsi="Arial" w:cs="Arial"/>
        </w:rPr>
        <w:t>A</w:t>
      </w:r>
      <w:r w:rsidR="008D4686">
        <w:rPr>
          <w:rFonts w:ascii="Arial" w:eastAsia="Times New Roman" w:hAnsi="Arial" w:cs="Arial"/>
        </w:rPr>
        <w:t>, B.COM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B.Tech</w:t>
      </w:r>
      <w:proofErr w:type="spellEnd"/>
      <w:r>
        <w:rPr>
          <w:rFonts w:ascii="Arial" w:eastAsia="Times New Roman" w:hAnsi="Arial" w:cs="Arial"/>
        </w:rPr>
        <w:t xml:space="preserve">, B.Sc., BA, MA, </w:t>
      </w:r>
      <w:r w:rsidR="000C57E2" w:rsidRPr="00993729">
        <w:rPr>
          <w:rFonts w:ascii="Arial" w:eastAsia="Times New Roman" w:hAnsi="Arial" w:cs="Arial"/>
        </w:rPr>
        <w:t>students from</w:t>
      </w:r>
      <w:r w:rsidR="009F0B1F" w:rsidRPr="00993729">
        <w:rPr>
          <w:rFonts w:ascii="Arial" w:eastAsia="Times New Roman" w:hAnsi="Arial" w:cs="Arial"/>
        </w:rPr>
        <w:t xml:space="preserve"> Quantum University, </w:t>
      </w:r>
      <w:proofErr w:type="spellStart"/>
      <w:r w:rsidR="009F0B1F" w:rsidRPr="00993729">
        <w:rPr>
          <w:rFonts w:ascii="Arial" w:eastAsia="Times New Roman" w:hAnsi="Arial" w:cs="Arial"/>
        </w:rPr>
        <w:t>Roorkee</w:t>
      </w:r>
      <w:proofErr w:type="spellEnd"/>
      <w:r w:rsidR="009F0B1F" w:rsidRPr="00993729">
        <w:rPr>
          <w:rFonts w:ascii="Arial" w:eastAsia="Times New Roman" w:hAnsi="Arial" w:cs="Arial"/>
        </w:rPr>
        <w:t xml:space="preserve">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97179A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037CF0" w:rsidRPr="0099372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97179A" w:rsidRPr="0097179A">
              <w:rPr>
                <w:rFonts w:ascii="Helvetica" w:hAnsi="Helvetica" w:cs="Helvetica"/>
                <w:color w:val="202124"/>
                <w:sz w:val="24"/>
                <w:szCs w:val="24"/>
                <w:shd w:val="clear" w:color="auto" w:fill="FFFFFF"/>
              </w:rPr>
              <w:t>Planet spark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Default="0023256A" w:rsidP="009717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97179A" w:rsidRPr="00DC5A22">
                <w:rPr>
                  <w:rStyle w:val="Hyperlink"/>
                  <w:rFonts w:ascii="Arial" w:eastAsia="Times New Roman" w:hAnsi="Arial" w:cs="Arial"/>
                </w:rPr>
                <w:t>https://www.planetspark.in/</w:t>
              </w:r>
            </w:hyperlink>
          </w:p>
          <w:p w:rsidR="0097179A" w:rsidRPr="00993729" w:rsidRDefault="0097179A" w:rsidP="009717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1. Calling Leads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• Call on parent leads through your CRM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• 60-75 leads are to be called daily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2. Generating trial classes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• Pitch to the parents to take </w:t>
            </w:r>
            <w:proofErr w:type="spellStart"/>
            <w:r w:rsidRPr="00FD5326">
              <w:rPr>
                <w:rFonts w:ascii="Arial" w:eastAsia="Times New Roman" w:hAnsi="Arial" w:cs="Arial"/>
                <w:b/>
                <w:color w:val="222222"/>
              </w:rPr>
              <w:t>PlanetSpark</w:t>
            </w:r>
            <w:proofErr w:type="spellEnd"/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 Trial Class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3. Take </w:t>
            </w:r>
            <w:proofErr w:type="spellStart"/>
            <w:r w:rsidRPr="00FD5326">
              <w:rPr>
                <w:rFonts w:ascii="Arial" w:eastAsia="Times New Roman" w:hAnsi="Arial" w:cs="Arial"/>
                <w:b/>
                <w:color w:val="222222"/>
              </w:rPr>
              <w:t>counselling</w:t>
            </w:r>
            <w:proofErr w:type="spellEnd"/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 sessions and convert them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• Conduct </w:t>
            </w:r>
            <w:proofErr w:type="spellStart"/>
            <w:r w:rsidRPr="00FD5326">
              <w:rPr>
                <w:rFonts w:ascii="Arial" w:eastAsia="Times New Roman" w:hAnsi="Arial" w:cs="Arial"/>
                <w:b/>
                <w:color w:val="222222"/>
              </w:rPr>
              <w:t>counselling</w:t>
            </w:r>
            <w:proofErr w:type="spellEnd"/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 sessions for parents who take trial classes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• Close the sale through smart and strategic approach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• Generate Revenue (3L+ per month)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For Domestic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1) Willing to work 6 days a week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2) Willing to work in a Start-up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3) Mondays Off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For International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1) Willing to work 6 days a week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2) Willing to work in a Start-up</w:t>
            </w:r>
          </w:p>
          <w:p w:rsidR="00FD5326" w:rsidRPr="00993729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3) Sundays Off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6" w:rsidRPr="00FD5326" w:rsidRDefault="00DB610B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MBA, BBA, B.COM</w:t>
            </w:r>
            <w:r w:rsidR="0097179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97179A">
              <w:rPr>
                <w:rFonts w:ascii="Arial" w:eastAsia="Times New Roman" w:hAnsi="Arial" w:cs="Arial"/>
              </w:rPr>
              <w:t>B.Tech</w:t>
            </w:r>
            <w:proofErr w:type="spellEnd"/>
            <w:r w:rsidR="0097179A">
              <w:rPr>
                <w:rFonts w:ascii="Arial" w:eastAsia="Times New Roman" w:hAnsi="Arial" w:cs="Arial"/>
              </w:rPr>
              <w:t>, B.Sc.,  BA, MA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Default="0097179A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179A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 xml:space="preserve">usiness Development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Counsellor</w:t>
            </w:r>
            <w:proofErr w:type="spellEnd"/>
          </w:p>
          <w:p w:rsidR="0097179A" w:rsidRPr="00993729" w:rsidRDefault="0097179A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Domestic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UG programs</w:t>
            </w:r>
            <w:r w:rsidRPr="00FD5326">
              <w:rPr>
                <w:rFonts w:ascii="Arial" w:eastAsia="Times New Roman" w:hAnsi="Arial" w:cs="Arial"/>
                <w:color w:val="000000" w:themeColor="text1"/>
              </w:rPr>
              <w:t xml:space="preserve"> -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During 1-month probation – INR 20,000 per month (fixed) + incentives</w:t>
            </w:r>
          </w:p>
          <w:p w:rsidR="00DB610B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 xml:space="preserve">After probation – </w:t>
            </w:r>
            <w:r w:rsidR="00DB610B" w:rsidRPr="00DB610B">
              <w:rPr>
                <w:rFonts w:ascii="Arial" w:eastAsia="Times New Roman" w:hAnsi="Arial" w:cs="Arial"/>
                <w:color w:val="000000" w:themeColor="text1"/>
              </w:rPr>
              <w:t>INR 6.5 LPA (3.89 LPA – fixed + 2.61 LPA – variable)</w:t>
            </w:r>
            <w:r w:rsidR="00DB610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PG programs –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During 1 month probation – INR 25,000 per month (fixed) + incentives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 xml:space="preserve">After probation – </w:t>
            </w:r>
            <w:r w:rsidR="00DB610B" w:rsidRPr="00DB610B">
              <w:rPr>
                <w:rFonts w:ascii="Arial" w:eastAsia="Times New Roman" w:hAnsi="Arial" w:cs="Arial"/>
                <w:color w:val="000000" w:themeColor="text1"/>
              </w:rPr>
              <w:t>INR 7 LPA (4.39 LPA – fixed + 2.61 – variable)</w:t>
            </w:r>
          </w:p>
          <w:p w:rsidR="00DB610B" w:rsidRDefault="00DB610B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International</w:t>
            </w:r>
          </w:p>
          <w:p w:rsidR="00DB610B" w:rsidRPr="00FD5326" w:rsidRDefault="00DB610B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UG programs</w:t>
            </w:r>
            <w:r>
              <w:rPr>
                <w:rFonts w:ascii="Arial" w:eastAsia="Times New Roman" w:hAnsi="Arial" w:cs="Arial"/>
                <w:color w:val="000000" w:themeColor="text1"/>
              </w:rPr>
              <w:t>–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During 1-month probation – INR 20,000 per month (fixed) + incentives</w:t>
            </w:r>
          </w:p>
          <w:p w:rsidR="00DB610B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 xml:space="preserve">After probation – </w:t>
            </w:r>
            <w:r w:rsidR="00DB610B" w:rsidRPr="00DB610B">
              <w:rPr>
                <w:rFonts w:ascii="Arial" w:eastAsia="Times New Roman" w:hAnsi="Arial" w:cs="Arial"/>
                <w:color w:val="000000" w:themeColor="text1"/>
              </w:rPr>
              <w:t>INR 7.1 LPA (4.49 LPA – fixed + 2.61 LPA – variable)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lastRenderedPageBreak/>
              <w:t>For PG programs</w:t>
            </w:r>
            <w:r w:rsidRPr="00FD5326">
              <w:rPr>
                <w:rFonts w:ascii="Arial" w:eastAsia="Times New Roman" w:hAnsi="Arial" w:cs="Arial"/>
                <w:color w:val="000000" w:themeColor="text1"/>
              </w:rPr>
              <w:t xml:space="preserve"> –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During 1 month probation – INR 25,000 per month (fixed) + incentives</w:t>
            </w:r>
          </w:p>
          <w:p w:rsidR="0097179A" w:rsidRPr="0097179A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 xml:space="preserve">After probation – </w:t>
            </w:r>
            <w:r w:rsidR="00DB610B" w:rsidRPr="00DB610B">
              <w:rPr>
                <w:rFonts w:ascii="Arial" w:eastAsia="Times New Roman" w:hAnsi="Arial" w:cs="Arial"/>
                <w:color w:val="000000" w:themeColor="text1"/>
              </w:rPr>
              <w:t>INR 7.6 LPA (4.99 LPA – fixed + 2.61 – variable)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lastRenderedPageBreak/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9A" w:rsidRPr="0097179A" w:rsidRDefault="0097179A" w:rsidP="009717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1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GD</w:t>
            </w:r>
          </w:p>
          <w:p w:rsidR="0097179A" w:rsidRPr="0097179A" w:rsidRDefault="0097179A" w:rsidP="009717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1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Video call round 1</w:t>
            </w:r>
          </w:p>
          <w:p w:rsidR="0097179A" w:rsidRPr="0097179A" w:rsidRDefault="0097179A" w:rsidP="009717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1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Video call round 2</w:t>
            </w:r>
          </w:p>
          <w:p w:rsidR="009F0B1F" w:rsidRPr="00993729" w:rsidRDefault="009F0B1F" w:rsidP="0097179A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B1F" w:rsidRPr="00993729" w:rsidTr="0097179A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97179A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Gurgaon</w:t>
            </w:r>
            <w:proofErr w:type="spellEnd"/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FE60D0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FD5326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Online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07779"/>
    <w:rsid w:val="00012FBE"/>
    <w:rsid w:val="00037CF0"/>
    <w:rsid w:val="00043BD6"/>
    <w:rsid w:val="00096644"/>
    <w:rsid w:val="000C57E2"/>
    <w:rsid w:val="000D4F9B"/>
    <w:rsid w:val="00221959"/>
    <w:rsid w:val="0023256A"/>
    <w:rsid w:val="002A1546"/>
    <w:rsid w:val="00510E16"/>
    <w:rsid w:val="00576BC1"/>
    <w:rsid w:val="005D22F5"/>
    <w:rsid w:val="00682C3C"/>
    <w:rsid w:val="0072480D"/>
    <w:rsid w:val="00762D43"/>
    <w:rsid w:val="00791BC2"/>
    <w:rsid w:val="007B085D"/>
    <w:rsid w:val="007B7901"/>
    <w:rsid w:val="00897BA6"/>
    <w:rsid w:val="008D4686"/>
    <w:rsid w:val="00916CD1"/>
    <w:rsid w:val="009278E1"/>
    <w:rsid w:val="0097179A"/>
    <w:rsid w:val="00993729"/>
    <w:rsid w:val="009A35A4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DB50B5"/>
    <w:rsid w:val="00DB610B"/>
    <w:rsid w:val="00FA4BF7"/>
    <w:rsid w:val="00FD5326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spark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2021-04-08T10:59:00Z</dcterms:created>
  <dcterms:modified xsi:type="dcterms:W3CDTF">2021-07-27T12:26:00Z</dcterms:modified>
</cp:coreProperties>
</file>