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5C45AD" w:rsidP="009F0B1F">
      <w:pPr>
        <w:spacing w:after="0"/>
        <w:jc w:val="center"/>
        <w:rPr>
          <w:rFonts w:ascii="Tahoma" w:hAnsi="Tahoma" w:cs="Tahoma"/>
          <w:b/>
        </w:rPr>
      </w:pPr>
      <w:r w:rsidRPr="005C45AD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5C45AD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C45AD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783A14">
        <w:rPr>
          <w:rFonts w:asciiTheme="minorHAnsi" w:eastAsia="Times New Roman" w:hAnsiTheme="minorHAnsi" w:cstheme="minorHAnsi"/>
        </w:rPr>
        <w:t>15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783A14">
        <w:rPr>
          <w:rFonts w:asciiTheme="minorHAnsi" w:eastAsia="Times New Roman" w:hAnsiTheme="minorHAnsi" w:cstheme="minorHAnsi"/>
        </w:rPr>
        <w:t>4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CE6EA5" w:rsidRDefault="006A234A" w:rsidP="00CE6EA5">
      <w:pPr>
        <w:pStyle w:val="NoSpacing"/>
        <w:rPr>
          <w:rFonts w:ascii="Arial" w:hAnsi="Arial" w:cs="Arial"/>
        </w:rPr>
      </w:pPr>
      <w:r w:rsidRPr="00CE6EA5">
        <w:rPr>
          <w:rFonts w:ascii="Arial" w:hAnsi="Arial" w:cs="Arial"/>
          <w:color w:val="202124"/>
          <w:shd w:val="clear" w:color="auto" w:fill="FFFFFF"/>
        </w:rPr>
        <w:t>FINOIT Technologies</w:t>
      </w:r>
      <w:r w:rsidR="00FE60D0" w:rsidRPr="00CE6EA5">
        <w:rPr>
          <w:rFonts w:ascii="Arial" w:hAnsi="Arial" w:cs="Arial"/>
          <w:color w:val="202124"/>
          <w:shd w:val="clear" w:color="auto" w:fill="FFFFFF"/>
        </w:rPr>
        <w:t> </w:t>
      </w:r>
      <w:r w:rsidR="00AF5EF3" w:rsidRPr="00CE6EA5">
        <w:rPr>
          <w:rFonts w:ascii="Arial" w:hAnsi="Arial" w:cs="Arial"/>
        </w:rPr>
        <w:t>w</w:t>
      </w:r>
      <w:r w:rsidR="007210BF" w:rsidRPr="00CE6EA5">
        <w:rPr>
          <w:rFonts w:ascii="Arial" w:hAnsi="Arial" w:cs="Arial"/>
        </w:rPr>
        <w:t xml:space="preserve">ill be </w:t>
      </w:r>
      <w:r w:rsidR="009F0B1F" w:rsidRPr="00CE6EA5">
        <w:rPr>
          <w:rFonts w:ascii="Arial" w:hAnsi="Arial" w:cs="Arial"/>
        </w:rPr>
        <w:t>conduct</w:t>
      </w:r>
      <w:r w:rsidR="000C57E2" w:rsidRPr="00CE6EA5">
        <w:rPr>
          <w:rFonts w:ascii="Arial" w:hAnsi="Arial" w:cs="Arial"/>
        </w:rPr>
        <w:t>ing</w:t>
      </w:r>
      <w:r w:rsidR="009F0B1F" w:rsidRPr="00CE6EA5">
        <w:rPr>
          <w:rFonts w:ascii="Arial" w:hAnsi="Arial" w:cs="Arial"/>
        </w:rPr>
        <w:t xml:space="preserve"> placement </w:t>
      </w:r>
      <w:r w:rsidR="007210BF" w:rsidRPr="00CE6EA5">
        <w:rPr>
          <w:rFonts w:ascii="Arial" w:hAnsi="Arial" w:cs="Arial"/>
        </w:rPr>
        <w:t xml:space="preserve">drive </w:t>
      </w:r>
      <w:r w:rsidR="000C57E2" w:rsidRPr="00CE6EA5">
        <w:rPr>
          <w:rFonts w:ascii="Arial" w:hAnsi="Arial" w:cs="Arial"/>
        </w:rPr>
        <w:t xml:space="preserve">for </w:t>
      </w:r>
      <w:r w:rsidRPr="00CE6EA5">
        <w:rPr>
          <w:rFonts w:ascii="Arial" w:hAnsi="Arial" w:cs="Arial"/>
        </w:rPr>
        <w:t>B.TECH CSE</w:t>
      </w:r>
      <w:r w:rsidR="007210BF" w:rsidRPr="00CE6EA5">
        <w:rPr>
          <w:rFonts w:ascii="Arial" w:hAnsi="Arial" w:cs="Arial"/>
        </w:rPr>
        <w:t xml:space="preserve"> 2021 students from Quantum</w:t>
      </w:r>
      <w:r w:rsidR="009F0B1F" w:rsidRPr="00CE6EA5">
        <w:rPr>
          <w:rFonts w:ascii="Arial" w:hAnsi="Arial" w:cs="Arial"/>
        </w:rPr>
        <w:t xml:space="preserve"> University, </w:t>
      </w:r>
      <w:proofErr w:type="spellStart"/>
      <w:r w:rsidR="009F0B1F" w:rsidRPr="00CE6EA5">
        <w:rPr>
          <w:rFonts w:ascii="Arial" w:hAnsi="Arial" w:cs="Arial"/>
        </w:rPr>
        <w:t>Roorkee</w:t>
      </w:r>
      <w:proofErr w:type="spellEnd"/>
      <w:r w:rsidR="009F0B1F" w:rsidRPr="00CE6EA5">
        <w:rPr>
          <w:rFonts w:ascii="Arial" w:hAnsi="Arial" w:cs="Arial"/>
        </w:rPr>
        <w:t xml:space="preserve">. </w:t>
      </w:r>
    </w:p>
    <w:p w:rsidR="00BA054F" w:rsidRDefault="00BA054F" w:rsidP="00CE6EA5">
      <w:pPr>
        <w:pStyle w:val="NoSpacing"/>
        <w:rPr>
          <w:rFonts w:ascii="Arial" w:hAnsi="Arial" w:cs="Arial"/>
        </w:rPr>
      </w:pPr>
    </w:p>
    <w:p w:rsidR="00CD2F39" w:rsidRPr="00CE6EA5" w:rsidRDefault="009F0B1F" w:rsidP="00CE6EA5">
      <w:pPr>
        <w:pStyle w:val="NoSpacing"/>
        <w:rPr>
          <w:rFonts w:ascii="Arial" w:hAnsi="Arial" w:cs="Arial"/>
        </w:rPr>
      </w:pPr>
      <w:r w:rsidRPr="00CE6EA5">
        <w:rPr>
          <w:rFonts w:ascii="Arial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CE6EA5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9F0B1F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Company Name</w:t>
            </w:r>
            <w:r w:rsidR="00A565DF" w:rsidRPr="00CE6EA5">
              <w:rPr>
                <w:rFonts w:ascii="Arial" w:hAnsi="Arial" w:cs="Arial"/>
              </w:rPr>
              <w:tab/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6A234A" w:rsidP="00CE6EA5">
            <w:pPr>
              <w:pStyle w:val="NoSpacing"/>
              <w:rPr>
                <w:rFonts w:ascii="Arial" w:hAnsi="Arial" w:cs="Arial"/>
                <w:b/>
                <w:bCs/>
                <w:color w:val="000000"/>
              </w:rPr>
            </w:pPr>
            <w:r w:rsidRPr="00CE6EA5">
              <w:rPr>
                <w:rFonts w:ascii="Arial" w:hAnsi="Arial" w:cs="Arial"/>
                <w:color w:val="202124"/>
                <w:shd w:val="clear" w:color="auto" w:fill="FFFFFF"/>
              </w:rPr>
              <w:t>FINOIT Technologies</w:t>
            </w:r>
          </w:p>
        </w:tc>
      </w:tr>
      <w:tr w:rsidR="009F0B1F" w:rsidRPr="00CE6EA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9F0B1F" w:rsidP="00CE6EA5">
            <w:pPr>
              <w:pStyle w:val="NoSpacing"/>
              <w:rPr>
                <w:rFonts w:ascii="Arial" w:hAnsi="Arial" w:cs="Arial"/>
                <w:color w:val="000000"/>
              </w:rPr>
            </w:pPr>
            <w:r w:rsidRPr="00CE6EA5">
              <w:rPr>
                <w:rFonts w:ascii="Arial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CE6EA5" w:rsidRDefault="005C45AD" w:rsidP="00CE6EA5">
            <w:pPr>
              <w:pStyle w:val="NoSpacing"/>
              <w:rPr>
                <w:rFonts w:ascii="Arial" w:hAnsi="Arial" w:cs="Arial"/>
                <w:color w:val="000000"/>
              </w:rPr>
            </w:pPr>
            <w:hyperlink r:id="rId6" w:history="1">
              <w:r w:rsidR="006A234A" w:rsidRPr="00CE6EA5">
                <w:rPr>
                  <w:rStyle w:val="Hyperlink"/>
                  <w:rFonts w:ascii="Arial" w:hAnsi="Arial" w:cs="Arial"/>
                </w:rPr>
                <w:t>https://www.finoit.com/</w:t>
              </w:r>
            </w:hyperlink>
            <w:r w:rsidR="006A234A" w:rsidRPr="00CE6EA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A234A" w:rsidRPr="00CE6EA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34A" w:rsidRPr="00CE6EA5" w:rsidRDefault="006A234A" w:rsidP="00CE6EA5">
            <w:pPr>
              <w:pStyle w:val="NoSpacing"/>
              <w:rPr>
                <w:rFonts w:ascii="Arial" w:hAnsi="Arial" w:cs="Arial"/>
                <w:color w:val="000000"/>
              </w:rPr>
            </w:pPr>
            <w:r w:rsidRPr="00CE6EA5">
              <w:rPr>
                <w:rFonts w:ascii="Arial" w:hAnsi="Arial" w:cs="Arial"/>
                <w:color w:val="000000"/>
              </w:rP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4A" w:rsidRPr="00CE6EA5" w:rsidRDefault="006A234A" w:rsidP="00CE6EA5">
            <w:pPr>
              <w:pStyle w:val="NoSpacing"/>
              <w:rPr>
                <w:rFonts w:ascii="Arial" w:hAnsi="Arial" w:cs="Arial"/>
                <w:color w:val="000000"/>
              </w:rPr>
            </w:pPr>
            <w:proofErr w:type="spellStart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Finoit</w:t>
            </w:r>
            <w:proofErr w:type="spellEnd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 xml:space="preserve"> Technologies (US and India based business) is an IT company providing strategic and technology consulting in the field of Enterprise services, Internet of Things (</w:t>
            </w:r>
            <w:proofErr w:type="spellStart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IoT</w:t>
            </w:r>
            <w:proofErr w:type="spellEnd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), and Web and Mobile Application development.</w:t>
            </w:r>
          </w:p>
        </w:tc>
      </w:tr>
      <w:tr w:rsidR="009F0B1F" w:rsidRPr="00CE6EA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CE6EA5" w:rsidRDefault="00FE60D0" w:rsidP="00CE6EA5">
            <w:pPr>
              <w:pStyle w:val="NoSpacing"/>
              <w:rPr>
                <w:rFonts w:ascii="Arial" w:hAnsi="Arial" w:cs="Arial"/>
                <w:color w:val="000000"/>
              </w:rPr>
            </w:pPr>
            <w:r w:rsidRPr="00CE6EA5">
              <w:rPr>
                <w:rFonts w:ascii="Arial" w:hAnsi="Arial" w:cs="Arial"/>
                <w:color w:val="000000"/>
              </w:rPr>
              <w:t xml:space="preserve">Requirement </w:t>
            </w:r>
            <w:r w:rsidR="006A234A" w:rsidRPr="00CE6EA5">
              <w:rPr>
                <w:rFonts w:ascii="Arial" w:hAnsi="Arial" w:cs="Arial"/>
                <w:color w:val="000000"/>
              </w:rPr>
              <w:t xml:space="preserve"> &amp; Skills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CE6EA5" w:rsidRDefault="006A234A" w:rsidP="00CE6EA5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Finoit</w:t>
            </w:r>
            <w:proofErr w:type="spellEnd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 xml:space="preserve"> is looking to hire candidates who have decent aptitude and logical reasoning skills, along with basic knowledge of C, C++, Java or any other programming languages. We will be assigning a technology to each selected candidate in one of the domains chosen by </w:t>
            </w:r>
            <w:proofErr w:type="spellStart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Finoit</w:t>
            </w:r>
            <w:proofErr w:type="spellEnd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 xml:space="preserve"> e.g. .NET, Java, Node.js, LAMP (PHP/Python), Angular, Android, </w:t>
            </w:r>
            <w:proofErr w:type="spellStart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iOS</w:t>
            </w:r>
            <w:proofErr w:type="spellEnd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, and other Open Source Technologies etc.</w:t>
            </w:r>
          </w:p>
        </w:tc>
      </w:tr>
      <w:tr w:rsidR="009F0B1F" w:rsidRPr="00CE6EA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9F0B1F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CE6EA5" w:rsidRDefault="00C2522F" w:rsidP="00CE6EA5">
            <w:pPr>
              <w:pStyle w:val="NoSpacing"/>
              <w:rPr>
                <w:rStyle w:val="Strong"/>
                <w:rFonts w:ascii="Arial" w:hAnsi="Arial" w:cs="Arial"/>
                <w:b w:val="0"/>
                <w:color w:val="3E433E"/>
                <w:shd w:val="clear" w:color="auto" w:fill="FFFFFF"/>
              </w:rPr>
            </w:pPr>
            <w:r w:rsidRPr="00CE6EA5">
              <w:rPr>
                <w:rStyle w:val="Strong"/>
                <w:rFonts w:ascii="Arial" w:hAnsi="Arial" w:cs="Arial"/>
                <w:b w:val="0"/>
                <w:color w:val="3E433E"/>
                <w:shd w:val="clear" w:color="auto" w:fill="FFFFFF"/>
              </w:rPr>
              <w:t>B.TECH CSE</w:t>
            </w:r>
          </w:p>
          <w:p w:rsidR="00C2522F" w:rsidRPr="00CE6EA5" w:rsidRDefault="00C2522F" w:rsidP="00CE6EA5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CE6EA5">
              <w:rPr>
                <w:rFonts w:ascii="Arial" w:hAnsi="Arial" w:cs="Arial"/>
                <w:b/>
                <w:bCs/>
                <w:color w:val="222222"/>
                <w:highlight w:val="yellow"/>
                <w:shd w:val="clear" w:color="auto" w:fill="00FFFF"/>
              </w:rPr>
              <w:t>60% throughout in 10</w:t>
            </w:r>
            <w:r w:rsidRPr="00CE6EA5">
              <w:rPr>
                <w:rFonts w:ascii="Arial" w:hAnsi="Arial" w:cs="Arial"/>
                <w:b/>
                <w:bCs/>
                <w:color w:val="222222"/>
                <w:highlight w:val="yellow"/>
                <w:shd w:val="clear" w:color="auto" w:fill="00FFFF"/>
                <w:vertAlign w:val="superscript"/>
              </w:rPr>
              <w:t>th</w:t>
            </w:r>
            <w:r w:rsidRPr="00CE6EA5">
              <w:rPr>
                <w:rFonts w:ascii="Arial" w:hAnsi="Arial" w:cs="Arial"/>
                <w:b/>
                <w:bCs/>
                <w:color w:val="222222"/>
                <w:highlight w:val="yellow"/>
                <w:shd w:val="clear" w:color="auto" w:fill="00FFFF"/>
              </w:rPr>
              <w:t>, 12</w:t>
            </w:r>
            <w:r w:rsidRPr="00CE6EA5">
              <w:rPr>
                <w:rFonts w:ascii="Arial" w:hAnsi="Arial" w:cs="Arial"/>
                <w:b/>
                <w:bCs/>
                <w:color w:val="222222"/>
                <w:highlight w:val="yellow"/>
                <w:shd w:val="clear" w:color="auto" w:fill="00FFFF"/>
                <w:vertAlign w:val="superscript"/>
              </w:rPr>
              <w:t>th</w:t>
            </w:r>
            <w:r w:rsidRPr="00CE6EA5">
              <w:rPr>
                <w:rFonts w:ascii="Arial" w:hAnsi="Arial" w:cs="Arial"/>
                <w:b/>
                <w:bCs/>
                <w:color w:val="222222"/>
                <w:shd w:val="clear" w:color="auto" w:fill="00FFFF"/>
              </w:rPr>
              <w:t> </w:t>
            </w:r>
          </w:p>
        </w:tc>
      </w:tr>
      <w:tr w:rsidR="009F0B1F" w:rsidRPr="00CE6EA5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9F0B1F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CE6EA5" w:rsidRDefault="00C2522F" w:rsidP="00CE6EA5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Trainee - Software Engineer</w:t>
            </w:r>
          </w:p>
        </w:tc>
      </w:tr>
      <w:tr w:rsidR="009F0B1F" w:rsidRPr="00CE6EA5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9F0B1F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BF" w:rsidRPr="00CE6EA5" w:rsidRDefault="00C2522F" w:rsidP="00CE6EA5">
            <w:pPr>
              <w:pStyle w:val="NoSpacing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E6EA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Training Period</w:t>
            </w:r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 - 6 Months</w:t>
            </w:r>
          </w:p>
          <w:p w:rsidR="00C2522F" w:rsidRPr="00CE6EA5" w:rsidRDefault="00C2522F" w:rsidP="00CE6EA5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CE6EA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CTC</w:t>
            </w:r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 xml:space="preserve"> - 4.2 </w:t>
            </w:r>
            <w:proofErr w:type="spellStart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>Lakhs</w:t>
            </w:r>
            <w:proofErr w:type="spellEnd"/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 xml:space="preserve"> per annum</w:t>
            </w:r>
          </w:p>
        </w:tc>
      </w:tr>
      <w:tr w:rsidR="007210BF" w:rsidRPr="00CE6EA5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0BF" w:rsidRPr="00CE6EA5" w:rsidRDefault="00C2522F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Service Agreement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BF" w:rsidRPr="00CE6EA5" w:rsidRDefault="00C2522F" w:rsidP="00CE6EA5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CE6EA5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At the time of joining, the Candidate must sign 2.5 years of service agreement and a </w:t>
            </w:r>
            <w:proofErr w:type="spellStart"/>
            <w:r w:rsidRPr="00CE6EA5">
              <w:rPr>
                <w:rFonts w:ascii="Arial" w:hAnsi="Arial" w:cs="Arial"/>
                <w:b/>
                <w:color w:val="222222"/>
                <w:shd w:val="clear" w:color="auto" w:fill="FFFFFF"/>
              </w:rPr>
              <w:t>Cheque</w:t>
            </w:r>
            <w:proofErr w:type="spellEnd"/>
            <w:r w:rsidRPr="00CE6EA5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of Rs. 1.50 </w:t>
            </w:r>
            <w:proofErr w:type="spellStart"/>
            <w:r w:rsidRPr="00CE6EA5">
              <w:rPr>
                <w:rFonts w:ascii="Arial" w:hAnsi="Arial" w:cs="Arial"/>
                <w:b/>
                <w:color w:val="222222"/>
                <w:shd w:val="clear" w:color="auto" w:fill="FFFFFF"/>
              </w:rPr>
              <w:t>Lacs</w:t>
            </w:r>
            <w:proofErr w:type="spellEnd"/>
            <w:r w:rsidRPr="00CE6EA5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needs to be submitted, as security against breach of service agreement. The same </w:t>
            </w:r>
            <w:proofErr w:type="spellStart"/>
            <w:r w:rsidRPr="00CE6EA5">
              <w:rPr>
                <w:rFonts w:ascii="Arial" w:hAnsi="Arial" w:cs="Arial"/>
                <w:b/>
                <w:color w:val="222222"/>
                <w:shd w:val="clear" w:color="auto" w:fill="FFFFFF"/>
              </w:rPr>
              <w:t>Cheque</w:t>
            </w:r>
            <w:proofErr w:type="spellEnd"/>
            <w:r w:rsidRPr="00CE6EA5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will be returned back to the employee on successful completion of service agreement duration i.e. 2.5 years of service.</w:t>
            </w:r>
          </w:p>
        </w:tc>
      </w:tr>
      <w:tr w:rsidR="009F0B1F" w:rsidRPr="00CE6EA5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9F0B1F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2F" w:rsidRPr="00CE6EA5" w:rsidRDefault="00C2522F" w:rsidP="00CE6EA5">
            <w:pPr>
              <w:pStyle w:val="NoSpacing"/>
              <w:rPr>
                <w:rFonts w:ascii="Arial" w:hAnsi="Arial" w:cs="Arial"/>
                <w:color w:val="222222"/>
              </w:rPr>
            </w:pPr>
            <w:r w:rsidRPr="00CE6EA5">
              <w:rPr>
                <w:rFonts w:ascii="Arial" w:hAnsi="Arial" w:cs="Arial"/>
                <w:color w:val="222222"/>
              </w:rPr>
              <w:t> First Round: 120 minutes (Online Test - Aptitude and Programming Round)</w:t>
            </w:r>
          </w:p>
          <w:p w:rsidR="00C2522F" w:rsidRPr="00CE6EA5" w:rsidRDefault="00C2522F" w:rsidP="00CE6EA5">
            <w:pPr>
              <w:pStyle w:val="NoSpacing"/>
              <w:rPr>
                <w:rFonts w:ascii="Arial" w:hAnsi="Arial" w:cs="Arial"/>
                <w:color w:val="222222"/>
              </w:rPr>
            </w:pPr>
            <w:r w:rsidRPr="00CE6EA5">
              <w:rPr>
                <w:rFonts w:ascii="Arial" w:hAnsi="Arial" w:cs="Arial"/>
                <w:color w:val="222222"/>
              </w:rPr>
              <w:t>1. Section 1: Single Choice - Aptitude and Logical Reasoning - 20 Questions - 30 minutes</w:t>
            </w:r>
          </w:p>
          <w:p w:rsidR="00C2522F" w:rsidRPr="00CE6EA5" w:rsidRDefault="00C2522F" w:rsidP="00CE6EA5">
            <w:pPr>
              <w:pStyle w:val="NoSpacing"/>
              <w:rPr>
                <w:rFonts w:ascii="Arial" w:hAnsi="Arial" w:cs="Arial"/>
                <w:color w:val="222222"/>
              </w:rPr>
            </w:pPr>
            <w:r w:rsidRPr="00CE6EA5">
              <w:rPr>
                <w:rFonts w:ascii="Arial" w:hAnsi="Arial" w:cs="Arial"/>
                <w:color w:val="222222"/>
              </w:rPr>
              <w:t>2.  Section 2: Single Choice - Programming and Database - 10 Questions - 15 minutes</w:t>
            </w:r>
          </w:p>
          <w:p w:rsidR="00C2522F" w:rsidRPr="00CE6EA5" w:rsidRDefault="00C2522F" w:rsidP="00CE6EA5">
            <w:pPr>
              <w:pStyle w:val="NoSpacing"/>
              <w:rPr>
                <w:rFonts w:ascii="Arial" w:hAnsi="Arial" w:cs="Arial"/>
                <w:color w:val="222222"/>
              </w:rPr>
            </w:pPr>
            <w:r w:rsidRPr="00CE6EA5">
              <w:rPr>
                <w:rFonts w:ascii="Arial" w:hAnsi="Arial" w:cs="Arial"/>
                <w:color w:val="222222"/>
              </w:rPr>
              <w:t>3. Section 3: Coding Round - 2 Questions - 75 minutes</w:t>
            </w:r>
          </w:p>
          <w:p w:rsidR="00C2522F" w:rsidRPr="00CE6EA5" w:rsidRDefault="00C2522F" w:rsidP="00CE6EA5">
            <w:pPr>
              <w:pStyle w:val="NoSpacing"/>
              <w:rPr>
                <w:rFonts w:ascii="Arial" w:hAnsi="Arial" w:cs="Arial"/>
                <w:color w:val="222222"/>
              </w:rPr>
            </w:pPr>
            <w:r w:rsidRPr="00CE6EA5">
              <w:rPr>
                <w:rFonts w:ascii="Arial" w:hAnsi="Arial" w:cs="Arial"/>
                <w:color w:val="222222"/>
              </w:rPr>
              <w:t>· Second Round: Technical Interview (face to face with technical panel)</w:t>
            </w:r>
          </w:p>
          <w:p w:rsidR="009F0B1F" w:rsidRPr="00CE6EA5" w:rsidRDefault="00C2522F" w:rsidP="00CE6EA5">
            <w:pPr>
              <w:pStyle w:val="NoSpacing"/>
              <w:rPr>
                <w:rFonts w:ascii="Arial" w:hAnsi="Arial" w:cs="Arial"/>
                <w:color w:val="222222"/>
              </w:rPr>
            </w:pPr>
            <w:r w:rsidRPr="00CE6EA5">
              <w:rPr>
                <w:rFonts w:ascii="Arial" w:hAnsi="Arial" w:cs="Arial"/>
                <w:color w:val="222222"/>
              </w:rPr>
              <w:t>. Third Round: HR Interview (face to face with HR panel)</w:t>
            </w:r>
          </w:p>
        </w:tc>
      </w:tr>
      <w:tr w:rsidR="009F0B1F" w:rsidRPr="00CE6EA5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9F0B1F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AF5EF3" w:rsidP="00CE6EA5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CE6EA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A-88, A Block, Sector 2, </w:t>
            </w:r>
            <w:proofErr w:type="spellStart"/>
            <w:r w:rsidRPr="00CE6EA5">
              <w:rPr>
                <w:rFonts w:ascii="Arial" w:hAnsi="Arial" w:cs="Arial"/>
                <w:bCs/>
                <w:color w:val="000000"/>
                <w:shd w:val="clear" w:color="auto" w:fill="FFFFFF"/>
              </w:rPr>
              <w:t>Noida</w:t>
            </w:r>
            <w:proofErr w:type="spellEnd"/>
          </w:p>
        </w:tc>
      </w:tr>
      <w:tr w:rsidR="009F0B1F" w:rsidRPr="00CE6EA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5D22F5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0D4F9B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E60D0" w:rsidRPr="00CE6EA5">
              <w:rPr>
                <w:rFonts w:ascii="Arial" w:hAnsi="Arial" w:cs="Arial"/>
              </w:rPr>
              <w:t xml:space="preserve">After registration </w:t>
            </w:r>
          </w:p>
        </w:tc>
      </w:tr>
      <w:tr w:rsidR="009F0B1F" w:rsidRPr="00CE6EA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9F0B1F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0D4F9B" w:rsidP="00CE6EA5">
            <w:pPr>
              <w:pStyle w:val="NoSpacing"/>
              <w:rPr>
                <w:rFonts w:ascii="Arial" w:hAnsi="Arial" w:cs="Arial"/>
                <w:color w:val="000000"/>
              </w:rPr>
            </w:pPr>
            <w:r w:rsidRPr="00CE6EA5">
              <w:rPr>
                <w:rFonts w:ascii="Arial" w:hAnsi="Arial" w:cs="Arial"/>
                <w:color w:val="000000"/>
              </w:rPr>
              <w:t xml:space="preserve"> 9.00 AM</w:t>
            </w:r>
          </w:p>
        </w:tc>
      </w:tr>
      <w:tr w:rsidR="009F0B1F" w:rsidRPr="00CE6EA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9F0B1F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CE6EA5" w:rsidRDefault="00AF5EF3" w:rsidP="00CE6EA5">
            <w:pPr>
              <w:pStyle w:val="NoSpacing"/>
              <w:rPr>
                <w:rFonts w:ascii="Arial" w:hAnsi="Arial" w:cs="Arial"/>
              </w:rPr>
            </w:pPr>
            <w:r w:rsidRPr="00CE6EA5">
              <w:rPr>
                <w:rFonts w:ascii="Arial" w:hAnsi="Arial" w:cs="Arial"/>
                <w:color w:val="000000"/>
              </w:rPr>
              <w:t xml:space="preserve">Online/Offline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55988"/>
    <w:rsid w:val="00096644"/>
    <w:rsid w:val="000C57E2"/>
    <w:rsid w:val="000D4F9B"/>
    <w:rsid w:val="00221959"/>
    <w:rsid w:val="00223F4E"/>
    <w:rsid w:val="002A1546"/>
    <w:rsid w:val="00492DD0"/>
    <w:rsid w:val="00510E16"/>
    <w:rsid w:val="00576BC1"/>
    <w:rsid w:val="005C45AD"/>
    <w:rsid w:val="005C4D5B"/>
    <w:rsid w:val="005D22F5"/>
    <w:rsid w:val="00682C3C"/>
    <w:rsid w:val="006A234A"/>
    <w:rsid w:val="006F3DEF"/>
    <w:rsid w:val="007210BF"/>
    <w:rsid w:val="0072480D"/>
    <w:rsid w:val="00762D43"/>
    <w:rsid w:val="00783A14"/>
    <w:rsid w:val="007B085D"/>
    <w:rsid w:val="007B7901"/>
    <w:rsid w:val="00897BA6"/>
    <w:rsid w:val="008D4686"/>
    <w:rsid w:val="009278E1"/>
    <w:rsid w:val="00993729"/>
    <w:rsid w:val="00997B87"/>
    <w:rsid w:val="009F0B1F"/>
    <w:rsid w:val="00A0170A"/>
    <w:rsid w:val="00A565DF"/>
    <w:rsid w:val="00AB489D"/>
    <w:rsid w:val="00AD139A"/>
    <w:rsid w:val="00AF5EF3"/>
    <w:rsid w:val="00B0592B"/>
    <w:rsid w:val="00B37DD7"/>
    <w:rsid w:val="00B55052"/>
    <w:rsid w:val="00B73D2E"/>
    <w:rsid w:val="00BA054F"/>
    <w:rsid w:val="00BA0563"/>
    <w:rsid w:val="00BA3020"/>
    <w:rsid w:val="00BA5C56"/>
    <w:rsid w:val="00C2522F"/>
    <w:rsid w:val="00C65DB9"/>
    <w:rsid w:val="00CA3FE6"/>
    <w:rsid w:val="00CD2F39"/>
    <w:rsid w:val="00CE0B45"/>
    <w:rsid w:val="00CE6EA5"/>
    <w:rsid w:val="00D108A9"/>
    <w:rsid w:val="00D44095"/>
    <w:rsid w:val="00DB50B5"/>
    <w:rsid w:val="00FA4BF7"/>
    <w:rsid w:val="00FE60D0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F3DEF"/>
    <w:rPr>
      <w:b/>
      <w:bCs/>
    </w:rPr>
  </w:style>
  <w:style w:type="paragraph" w:styleId="NormalWeb">
    <w:name w:val="Normal (Web)"/>
    <w:basedOn w:val="Normal"/>
    <w:uiPriority w:val="99"/>
    <w:unhideWhenUsed/>
    <w:rsid w:val="00C2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oi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6</cp:revision>
  <dcterms:created xsi:type="dcterms:W3CDTF">2021-04-05T07:09:00Z</dcterms:created>
  <dcterms:modified xsi:type="dcterms:W3CDTF">2021-04-17T07:50:00Z</dcterms:modified>
</cp:coreProperties>
</file>