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Pr="002F2175" w:rsidRDefault="009F0B1F" w:rsidP="009F0B1F">
      <w:pPr>
        <w:shd w:val="clear" w:color="auto" w:fill="FFFFFF"/>
        <w:spacing w:after="0" w:line="240" w:lineRule="auto"/>
        <w:rPr>
          <w:rFonts w:ascii="Arial" w:eastAsia="Times New Roman" w:hAnsi="Arial" w:cs="Arial"/>
          <w:b/>
          <w:color w:val="222222"/>
        </w:rPr>
      </w:pPr>
      <w:r>
        <w:rPr>
          <w:rFonts w:ascii="Arial" w:eastAsia="Times New Roman" w:hAnsi="Arial" w:cs="Arial"/>
          <w:b/>
          <w:noProof/>
          <w:color w:val="222222"/>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F0B1F" w:rsidRPr="002F2175" w:rsidRDefault="009F0B1F" w:rsidP="009F0B1F">
      <w:pPr>
        <w:spacing w:after="0"/>
        <w:jc w:val="center"/>
        <w:rPr>
          <w:rFonts w:ascii="Tahoma" w:hAnsi="Tahoma" w:cs="Tahoma"/>
          <w:b/>
        </w:rPr>
      </w:pPr>
      <w:r w:rsidRPr="002F2175">
        <w:rPr>
          <w:rFonts w:ascii="Tahoma" w:hAnsi="Tahoma" w:cs="Tahoma"/>
          <w:b/>
        </w:rPr>
        <w:t xml:space="preserve">QUANTUM </w:t>
      </w:r>
      <w:r>
        <w:rPr>
          <w:rFonts w:ascii="Tahoma" w:hAnsi="Tahoma" w:cs="Tahoma"/>
          <w:b/>
        </w:rPr>
        <w:t>UNIVERSITY</w:t>
      </w:r>
    </w:p>
    <w:p w:rsidR="009F0B1F" w:rsidRPr="002F2175" w:rsidRDefault="009F0B1F" w:rsidP="009F0B1F">
      <w:pPr>
        <w:pStyle w:val="Header"/>
        <w:jc w:val="center"/>
        <w:rPr>
          <w:rFonts w:ascii="Tahoma" w:hAnsi="Tahoma" w:cs="Tahoma"/>
          <w:b/>
        </w:rPr>
      </w:pPr>
      <w:proofErr w:type="spellStart"/>
      <w:r w:rsidRPr="002F2175">
        <w:rPr>
          <w:rFonts w:ascii="Tahoma" w:hAnsi="Tahoma" w:cs="Tahoma"/>
          <w:b/>
        </w:rPr>
        <w:t>Mandawar</w:t>
      </w:r>
      <w:proofErr w:type="spellEnd"/>
      <w:r w:rsidRPr="002F2175">
        <w:rPr>
          <w:rFonts w:ascii="Tahoma" w:hAnsi="Tahoma" w:cs="Tahoma"/>
          <w:b/>
        </w:rPr>
        <w:t xml:space="preserve"> (22 Km Milestone), Roorkee – Dehradun Highway (NH 73)</w:t>
      </w:r>
    </w:p>
    <w:p w:rsidR="009F0B1F" w:rsidRPr="002F2175" w:rsidRDefault="009F0B1F" w:rsidP="009F0B1F">
      <w:pPr>
        <w:pStyle w:val="Header"/>
        <w:jc w:val="center"/>
        <w:rPr>
          <w:rFonts w:ascii="Tahoma" w:hAnsi="Tahoma" w:cs="Tahoma"/>
          <w:b/>
        </w:rPr>
      </w:pPr>
      <w:r w:rsidRPr="002F2175">
        <w:rPr>
          <w:rFonts w:ascii="Tahoma" w:hAnsi="Tahoma" w:cs="Tahoma"/>
          <w:b/>
        </w:rPr>
        <w:t>ROORKEE – 247 662</w:t>
      </w:r>
    </w:p>
    <w:p w:rsidR="009F0B1F" w:rsidRPr="002F2175" w:rsidRDefault="007B085D" w:rsidP="009F0B1F">
      <w:pPr>
        <w:spacing w:after="0"/>
        <w:jc w:val="center"/>
        <w:rPr>
          <w:rFonts w:ascii="Tahoma" w:hAnsi="Tahoma" w:cs="Tahoma"/>
          <w:b/>
        </w:rPr>
      </w:pPr>
      <w:r>
        <w:rPr>
          <w:rFonts w:ascii="Tahoma" w:hAnsi="Tahoma" w:cs="Tahoma"/>
          <w:b/>
          <w:noProof/>
        </w:rPr>
        <w:pict>
          <v:line id="Straight Connector 2" o:spid="_x0000_s1026" style="position:absolute;left:0;text-align:left;z-index:251660288;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F0B1F" w:rsidRPr="002F2175" w:rsidRDefault="009F0B1F" w:rsidP="00B73D2E">
      <w:pPr>
        <w:spacing w:after="0" w:line="240" w:lineRule="auto"/>
        <w:jc w:val="center"/>
        <w:rPr>
          <w:rFonts w:ascii="Tahoma" w:hAnsi="Tahoma" w:cs="Tahoma"/>
          <w:b/>
        </w:rPr>
      </w:pPr>
      <w:r w:rsidRPr="002F2175">
        <w:rPr>
          <w:rFonts w:ascii="Tahoma" w:hAnsi="Tahoma" w:cs="Tahoma"/>
          <w:b/>
        </w:rPr>
        <w:t>NOTICE</w:t>
      </w:r>
    </w:p>
    <w:p w:rsidR="009F0B1F" w:rsidRPr="002F2175" w:rsidRDefault="007B085D" w:rsidP="00B73D2E">
      <w:pPr>
        <w:spacing w:after="0" w:line="240" w:lineRule="auto"/>
        <w:rPr>
          <w:rFonts w:ascii="Arial" w:eastAsia="Times New Roman" w:hAnsi="Arial" w:cs="Arial"/>
          <w:b/>
          <w:u w:val="single"/>
        </w:rPr>
      </w:pPr>
      <w:r w:rsidRPr="007B085D">
        <w:rPr>
          <w:rFonts w:ascii="Tahoma" w:hAnsi="Tahoma" w:cs="Tahoma"/>
          <w:b/>
          <w:noProof/>
        </w:rPr>
        <w:pict>
          <v:line id="Straight Connector 1" o:spid="_x0000_s1027" style="position:absolute;z-index:251661312;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F0B1F" w:rsidRPr="00B73D2E" w:rsidRDefault="009F0B1F" w:rsidP="00B73D2E">
      <w:pPr>
        <w:spacing w:line="240" w:lineRule="auto"/>
        <w:jc w:val="center"/>
        <w:rPr>
          <w:rFonts w:asciiTheme="minorHAnsi" w:eastAsia="Times New Roman" w:hAnsiTheme="minorHAnsi" w:cstheme="minorHAnsi"/>
          <w:b/>
          <w:u w:val="single"/>
        </w:rPr>
      </w:pPr>
      <w:r w:rsidRPr="002F2175">
        <w:rPr>
          <w:rFonts w:ascii="Arial" w:eastAsia="Times New Roman" w:hAnsi="Arial" w:cs="Arial"/>
          <w:b/>
          <w:u w:val="single"/>
        </w:rPr>
        <w:t>Department of Training &amp; Placements</w:t>
      </w:r>
    </w:p>
    <w:p w:rsidR="009F0B1F" w:rsidRPr="00B73D2E" w:rsidRDefault="009F0B1F" w:rsidP="00B73D2E">
      <w:pPr>
        <w:spacing w:after="0" w:line="240" w:lineRule="auto"/>
        <w:jc w:val="right"/>
        <w:rPr>
          <w:rFonts w:asciiTheme="minorHAnsi" w:eastAsia="Times New Roman" w:hAnsiTheme="minorHAnsi" w:cstheme="minorHAnsi"/>
        </w:rPr>
      </w:pPr>
      <w:r w:rsidRPr="00B73D2E">
        <w:rPr>
          <w:rFonts w:asciiTheme="minorHAnsi" w:eastAsia="Times New Roman" w:hAnsiTheme="minorHAnsi" w:cstheme="minorHAnsi"/>
        </w:rPr>
        <w:tab/>
      </w:r>
      <w:r w:rsidRPr="00B73D2E">
        <w:rPr>
          <w:rFonts w:asciiTheme="minorHAnsi" w:eastAsia="Times New Roman" w:hAnsiTheme="minorHAnsi" w:cstheme="minorHAnsi"/>
        </w:rPr>
        <w:tab/>
      </w:r>
      <w:bookmarkStart w:id="0" w:name="_GoBack"/>
      <w:bookmarkEnd w:id="0"/>
      <w:r w:rsidRPr="00B73D2E">
        <w:rPr>
          <w:rFonts w:asciiTheme="minorHAnsi" w:eastAsia="Times New Roman" w:hAnsiTheme="minorHAnsi" w:cstheme="minorHAnsi"/>
        </w:rPr>
        <w:t xml:space="preserve">Dated: </w:t>
      </w:r>
      <w:r w:rsidR="00BA5C56">
        <w:rPr>
          <w:rFonts w:asciiTheme="minorHAnsi" w:eastAsia="Times New Roman" w:hAnsiTheme="minorHAnsi" w:cstheme="minorHAnsi"/>
        </w:rPr>
        <w:t>3</w:t>
      </w:r>
      <w:r w:rsidRPr="00B73D2E">
        <w:rPr>
          <w:rFonts w:asciiTheme="minorHAnsi" w:eastAsia="Times New Roman" w:hAnsiTheme="minorHAnsi" w:cstheme="minorHAnsi"/>
        </w:rPr>
        <w:t>.</w:t>
      </w:r>
      <w:r w:rsidR="000C57E2">
        <w:rPr>
          <w:rFonts w:asciiTheme="minorHAnsi" w:eastAsia="Times New Roman" w:hAnsiTheme="minorHAnsi" w:cstheme="minorHAnsi"/>
        </w:rPr>
        <w:t>1</w:t>
      </w:r>
      <w:r w:rsidR="00BA5C56">
        <w:rPr>
          <w:rFonts w:asciiTheme="minorHAnsi" w:eastAsia="Times New Roman" w:hAnsiTheme="minorHAnsi" w:cstheme="minorHAnsi"/>
        </w:rPr>
        <w:t>2</w:t>
      </w:r>
      <w:r w:rsidRPr="00B73D2E">
        <w:rPr>
          <w:rFonts w:asciiTheme="minorHAnsi" w:eastAsia="Times New Roman" w:hAnsiTheme="minorHAnsi" w:cstheme="minorHAnsi"/>
        </w:rPr>
        <w:t>.20</w:t>
      </w:r>
      <w:r w:rsidR="000C57E2">
        <w:rPr>
          <w:rFonts w:asciiTheme="minorHAnsi" w:eastAsia="Times New Roman" w:hAnsiTheme="minorHAnsi" w:cstheme="minorHAnsi"/>
        </w:rPr>
        <w:t>20</w:t>
      </w:r>
    </w:p>
    <w:p w:rsidR="00435FAE" w:rsidRDefault="00435FAE" w:rsidP="009F0B1F">
      <w:pPr>
        <w:jc w:val="both"/>
        <w:rPr>
          <w:rFonts w:cs="Calibri"/>
          <w:color w:val="000000"/>
          <w:sz w:val="27"/>
          <w:szCs w:val="27"/>
        </w:rPr>
      </w:pPr>
      <w:r w:rsidRPr="00AE68BE">
        <w:rPr>
          <w:rFonts w:cs="Calibri"/>
          <w:b/>
          <w:color w:val="000000"/>
          <w:sz w:val="27"/>
          <w:szCs w:val="27"/>
        </w:rPr>
        <w:t>Hawkins Cookers Ltd</w:t>
      </w:r>
      <w:r>
        <w:rPr>
          <w:rFonts w:cs="Calibri"/>
          <w:color w:val="000000"/>
          <w:sz w:val="27"/>
          <w:szCs w:val="27"/>
        </w:rPr>
        <w:t xml:space="preserve"> is hiring candidates for its well-established Management Training Program which leads to jobs in the Management cadre in 18 months. </w:t>
      </w:r>
      <w:proofErr w:type="gramStart"/>
      <w:r>
        <w:rPr>
          <w:rFonts w:cs="Calibri"/>
          <w:color w:val="000000"/>
          <w:sz w:val="27"/>
          <w:szCs w:val="27"/>
        </w:rPr>
        <w:t>Trainees</w:t>
      </w:r>
      <w:proofErr w:type="gramEnd"/>
      <w:r>
        <w:rPr>
          <w:rFonts w:cs="Calibri"/>
          <w:color w:val="000000"/>
          <w:sz w:val="27"/>
          <w:szCs w:val="27"/>
        </w:rPr>
        <w:t xml:space="preserve"> who successfully complete training, are confirmed with an appropriate increase in salary and benefits.</w:t>
      </w:r>
      <w:r w:rsidRPr="00435FAE">
        <w:rPr>
          <w:rFonts w:cs="Calibri"/>
          <w:b/>
          <w:bCs/>
          <w:color w:val="000000"/>
          <w:sz w:val="27"/>
          <w:szCs w:val="27"/>
        </w:rPr>
        <w:t xml:space="preserve"> </w:t>
      </w:r>
      <w:r w:rsidR="00AE68BE">
        <w:rPr>
          <w:rFonts w:cs="Calibri"/>
          <w:b/>
          <w:bCs/>
          <w:color w:val="000000"/>
          <w:sz w:val="27"/>
          <w:szCs w:val="27"/>
        </w:rPr>
        <w:t>Fresh Graduates can</w:t>
      </w:r>
      <w:r>
        <w:rPr>
          <w:rFonts w:cs="Calibri"/>
          <w:b/>
          <w:bCs/>
          <w:color w:val="000000"/>
          <w:sz w:val="27"/>
          <w:szCs w:val="27"/>
        </w:rPr>
        <w:t xml:space="preserve"> apply. Persons with </w:t>
      </w:r>
      <w:r w:rsidR="00AE68BE">
        <w:rPr>
          <w:rFonts w:cs="Calibri"/>
          <w:b/>
          <w:bCs/>
          <w:color w:val="000000"/>
          <w:sz w:val="27"/>
          <w:szCs w:val="27"/>
        </w:rPr>
        <w:t>relevant experience can</w:t>
      </w:r>
      <w:r>
        <w:rPr>
          <w:rFonts w:cs="Calibri"/>
          <w:b/>
          <w:bCs/>
          <w:color w:val="000000"/>
          <w:sz w:val="27"/>
          <w:szCs w:val="27"/>
        </w:rPr>
        <w:t xml:space="preserve"> start higher.</w:t>
      </w:r>
    </w:p>
    <w:p w:rsidR="00CD2F39" w:rsidRPr="00221959" w:rsidRDefault="009F0B1F" w:rsidP="009F0B1F">
      <w:pPr>
        <w:jc w:val="both"/>
        <w:rPr>
          <w:rFonts w:ascii="Arial" w:eastAsia="Times New Roman" w:hAnsi="Arial" w:cs="Arial"/>
          <w:sz w:val="20"/>
        </w:rPr>
      </w:pPr>
      <w:r w:rsidRPr="005D22F5">
        <w:rPr>
          <w:rFonts w:ascii="Arial" w:eastAsia="Times New Roman" w:hAnsi="Arial" w:cs="Arial"/>
          <w:sz w:val="20"/>
        </w:rPr>
        <w:t>Details are as follows.</w:t>
      </w:r>
    </w:p>
    <w:tbl>
      <w:tblPr>
        <w:tblW w:w="9490" w:type="dxa"/>
        <w:tblInd w:w="198" w:type="dxa"/>
        <w:tblCellMar>
          <w:left w:w="0" w:type="dxa"/>
          <w:right w:w="0" w:type="dxa"/>
        </w:tblCellMar>
        <w:tblLook w:val="04A0"/>
      </w:tblPr>
      <w:tblGrid>
        <w:gridCol w:w="2672"/>
        <w:gridCol w:w="6818"/>
      </w:tblGrid>
      <w:tr w:rsidR="009F0B1F" w:rsidRPr="005D22F5" w:rsidTr="00B73D2E">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5D22F5" w:rsidRDefault="009F0B1F" w:rsidP="00B73D2E">
            <w:pPr>
              <w:spacing w:after="0" w:line="240" w:lineRule="auto"/>
              <w:rPr>
                <w:rFonts w:asciiTheme="minorHAnsi" w:eastAsia="Times New Roman" w:hAnsiTheme="minorHAnsi" w:cstheme="minorHAnsi"/>
              </w:rPr>
            </w:pPr>
            <w:r w:rsidRPr="005D22F5">
              <w:rPr>
                <w:rFonts w:asciiTheme="minorHAnsi" w:eastAsia="Times New Roman" w:hAnsiTheme="minorHAnsi" w:cstheme="minorHAnsi"/>
              </w:rPr>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B1F" w:rsidRPr="005D22F5" w:rsidRDefault="009F0B1F" w:rsidP="00B73D2E">
            <w:pPr>
              <w:shd w:val="clear" w:color="auto" w:fill="FFFFFF"/>
              <w:spacing w:after="0" w:line="240" w:lineRule="auto"/>
              <w:outlineLvl w:val="1"/>
              <w:rPr>
                <w:rFonts w:asciiTheme="minorHAnsi" w:eastAsia="Times New Roman" w:hAnsiTheme="minorHAnsi" w:cstheme="minorHAnsi"/>
                <w:b/>
                <w:bCs/>
                <w:color w:val="000000"/>
              </w:rPr>
            </w:pPr>
            <w:r w:rsidRPr="005D22F5">
              <w:rPr>
                <w:rFonts w:asciiTheme="minorHAnsi" w:eastAsia="Times New Roman" w:hAnsiTheme="minorHAnsi" w:cstheme="minorHAnsi"/>
                <w:b/>
                <w:bCs/>
                <w:color w:val="000000"/>
              </w:rPr>
              <w:t> </w:t>
            </w:r>
            <w:r w:rsidR="00435FAE">
              <w:rPr>
                <w:rFonts w:cs="Calibri"/>
                <w:color w:val="000000"/>
                <w:sz w:val="27"/>
                <w:szCs w:val="27"/>
              </w:rPr>
              <w:t>Hawkins Cookers Ltd</w:t>
            </w:r>
          </w:p>
        </w:tc>
      </w:tr>
      <w:tr w:rsidR="009F0B1F" w:rsidRPr="005D22F5"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5D22F5" w:rsidRDefault="009F0B1F" w:rsidP="00B73D2E">
            <w:pPr>
              <w:spacing w:after="0" w:line="240" w:lineRule="auto"/>
              <w:rPr>
                <w:rFonts w:asciiTheme="minorHAnsi" w:eastAsia="Times New Roman" w:hAnsiTheme="minorHAnsi" w:cstheme="minorHAnsi"/>
                <w:color w:val="000000"/>
              </w:rPr>
            </w:pPr>
            <w:r w:rsidRPr="005D22F5">
              <w:rPr>
                <w:rFonts w:asciiTheme="minorHAnsi" w:eastAsia="Times New Roman" w:hAnsiTheme="minorHAnsi" w:cstheme="minorHAnsi"/>
                <w:color w:val="000000"/>
              </w:rPr>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0B1F" w:rsidRPr="005D22F5" w:rsidRDefault="00435FAE" w:rsidP="00B73D2E">
            <w:pPr>
              <w:spacing w:after="0" w:line="240" w:lineRule="auto"/>
              <w:rPr>
                <w:rFonts w:asciiTheme="minorHAnsi" w:eastAsia="Times New Roman" w:hAnsiTheme="minorHAnsi" w:cstheme="minorHAnsi"/>
                <w:color w:val="000000"/>
              </w:rPr>
            </w:pPr>
            <w:r w:rsidRPr="00435FAE">
              <w:t>https://www.hawkinscookers.com/</w:t>
            </w:r>
            <w:r>
              <w:t xml:space="preserve"> </w:t>
            </w:r>
          </w:p>
        </w:tc>
      </w:tr>
      <w:tr w:rsidR="009F0B1F" w:rsidRPr="005D22F5"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3D2E" w:rsidRDefault="00B73D2E" w:rsidP="00B73D2E">
            <w:pPr>
              <w:spacing w:before="240" w:after="0" w:line="240" w:lineRule="auto"/>
              <w:rPr>
                <w:rFonts w:asciiTheme="minorHAnsi" w:eastAsia="Times New Roman" w:hAnsiTheme="minorHAnsi" w:cstheme="minorHAnsi"/>
                <w:color w:val="000000"/>
              </w:rPr>
            </w:pPr>
          </w:p>
          <w:p w:rsidR="00B73D2E" w:rsidRDefault="00B73D2E" w:rsidP="00B73D2E">
            <w:pPr>
              <w:spacing w:before="240" w:after="0" w:line="240" w:lineRule="auto"/>
              <w:rPr>
                <w:rFonts w:asciiTheme="minorHAnsi" w:eastAsia="Times New Roman" w:hAnsiTheme="minorHAnsi" w:cstheme="minorHAnsi"/>
                <w:color w:val="000000"/>
              </w:rPr>
            </w:pPr>
          </w:p>
          <w:p w:rsidR="00B73D2E" w:rsidRDefault="00B73D2E" w:rsidP="00B73D2E">
            <w:pPr>
              <w:spacing w:before="240" w:after="0" w:line="240" w:lineRule="auto"/>
              <w:rPr>
                <w:rFonts w:asciiTheme="minorHAnsi" w:eastAsia="Times New Roman" w:hAnsiTheme="minorHAnsi" w:cstheme="minorHAnsi"/>
                <w:color w:val="000000"/>
              </w:rPr>
            </w:pPr>
          </w:p>
          <w:p w:rsidR="00B73D2E" w:rsidRDefault="00B73D2E" w:rsidP="00B73D2E">
            <w:pPr>
              <w:spacing w:before="240" w:after="0" w:line="240" w:lineRule="auto"/>
              <w:rPr>
                <w:rFonts w:asciiTheme="minorHAnsi" w:eastAsia="Times New Roman" w:hAnsiTheme="minorHAnsi" w:cstheme="minorHAnsi"/>
                <w:color w:val="000000"/>
              </w:rPr>
            </w:pPr>
          </w:p>
          <w:p w:rsidR="00B73D2E" w:rsidRDefault="00B73D2E" w:rsidP="00B73D2E">
            <w:pPr>
              <w:spacing w:before="240" w:after="0" w:line="240" w:lineRule="auto"/>
              <w:rPr>
                <w:rFonts w:asciiTheme="minorHAnsi" w:eastAsia="Times New Roman" w:hAnsiTheme="minorHAnsi" w:cstheme="minorHAnsi"/>
                <w:color w:val="000000"/>
              </w:rPr>
            </w:pPr>
          </w:p>
          <w:p w:rsidR="009F0B1F" w:rsidRPr="005D22F5" w:rsidRDefault="00435FAE" w:rsidP="00B73D2E">
            <w:pPr>
              <w:spacing w:before="24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Requirements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5FAE" w:rsidRDefault="00435FAE" w:rsidP="00435FAE">
            <w:pPr>
              <w:jc w:val="center"/>
              <w:rPr>
                <w:rFonts w:ascii="Georgia" w:hAnsi="Georgia"/>
                <w:color w:val="000000"/>
                <w:sz w:val="18"/>
                <w:szCs w:val="18"/>
              </w:rPr>
            </w:pPr>
            <w:r>
              <w:rPr>
                <w:rFonts w:cs="Calibri"/>
                <w:b/>
                <w:bCs/>
                <w:color w:val="000000"/>
                <w:sz w:val="36"/>
                <w:szCs w:val="36"/>
              </w:rPr>
              <w:t>Sales/Marketing</w:t>
            </w:r>
          </w:p>
          <w:p w:rsidR="00435FAE" w:rsidRDefault="00435FAE" w:rsidP="00435FAE">
            <w:pPr>
              <w:numPr>
                <w:ilvl w:val="0"/>
                <w:numId w:val="4"/>
              </w:numPr>
              <w:spacing w:after="0" w:line="240" w:lineRule="auto"/>
              <w:rPr>
                <w:rFonts w:asciiTheme="minorHAnsi" w:eastAsia="Times New Roman" w:hAnsiTheme="minorHAnsi" w:cstheme="minorHAnsi"/>
                <w:color w:val="000000"/>
              </w:rPr>
            </w:pPr>
            <w:r>
              <w:rPr>
                <w:rFonts w:cs="Calibri"/>
                <w:color w:val="000000"/>
                <w:sz w:val="27"/>
                <w:szCs w:val="27"/>
              </w:rPr>
              <w:t xml:space="preserve">May be posted in important towns in various parts of </w:t>
            </w:r>
            <w:proofErr w:type="spellStart"/>
            <w:r>
              <w:rPr>
                <w:rFonts w:cs="Calibri"/>
                <w:color w:val="000000"/>
                <w:sz w:val="27"/>
                <w:szCs w:val="27"/>
              </w:rPr>
              <w:t>India.The</w:t>
            </w:r>
            <w:proofErr w:type="spellEnd"/>
            <w:r>
              <w:rPr>
                <w:rFonts w:cs="Calibri"/>
                <w:color w:val="000000"/>
                <w:sz w:val="27"/>
                <w:szCs w:val="27"/>
              </w:rPr>
              <w:t xml:space="preserve"> job involves travelling intensively, managing dealers and modern retail, and achieving sales targets. May have the opportunity, based on performance, to attend Foreign Conferences. After some Sales experience, promising candidates may be moved to Marketing</w:t>
            </w:r>
            <w:r w:rsidRPr="005D22F5">
              <w:rPr>
                <w:rFonts w:asciiTheme="minorHAnsi" w:eastAsia="Times New Roman" w:hAnsiTheme="minorHAnsi" w:cstheme="minorHAnsi"/>
                <w:color w:val="000000"/>
              </w:rPr>
              <w:t xml:space="preserve"> </w:t>
            </w:r>
          </w:p>
          <w:p w:rsidR="00435FAE" w:rsidRDefault="00435FAE" w:rsidP="00435FAE">
            <w:pPr>
              <w:jc w:val="center"/>
              <w:rPr>
                <w:rFonts w:ascii="Georgia" w:hAnsi="Georgia"/>
                <w:color w:val="000000"/>
                <w:sz w:val="18"/>
                <w:szCs w:val="18"/>
              </w:rPr>
            </w:pPr>
            <w:r>
              <w:rPr>
                <w:rFonts w:cs="Calibri"/>
                <w:b/>
                <w:bCs/>
                <w:color w:val="000000"/>
                <w:sz w:val="36"/>
                <w:szCs w:val="36"/>
              </w:rPr>
              <w:t>Accounts/Commercial</w:t>
            </w:r>
          </w:p>
          <w:p w:rsidR="00435FAE" w:rsidRDefault="00435FAE" w:rsidP="00435FAE">
            <w:pPr>
              <w:numPr>
                <w:ilvl w:val="0"/>
                <w:numId w:val="4"/>
              </w:numPr>
              <w:spacing w:after="0" w:line="240" w:lineRule="auto"/>
              <w:rPr>
                <w:rFonts w:asciiTheme="minorHAnsi" w:eastAsia="Times New Roman" w:hAnsiTheme="minorHAnsi" w:cstheme="minorHAnsi"/>
                <w:color w:val="000000"/>
              </w:rPr>
            </w:pPr>
            <w:r>
              <w:rPr>
                <w:rFonts w:cs="Calibri"/>
                <w:color w:val="000000"/>
                <w:sz w:val="27"/>
                <w:szCs w:val="27"/>
              </w:rPr>
              <w:t xml:space="preserve">Jobs in Internal Audit, Costing, Corporate Accounts, Budgeting and Control, Factory Accounts and </w:t>
            </w:r>
            <w:proofErr w:type="spellStart"/>
            <w:r>
              <w:rPr>
                <w:rFonts w:cs="Calibri"/>
                <w:color w:val="000000"/>
                <w:sz w:val="27"/>
                <w:szCs w:val="27"/>
              </w:rPr>
              <w:t>Commerical</w:t>
            </w:r>
            <w:proofErr w:type="spellEnd"/>
            <w:r>
              <w:rPr>
                <w:rFonts w:cs="Calibri"/>
                <w:color w:val="000000"/>
                <w:sz w:val="27"/>
                <w:szCs w:val="27"/>
              </w:rPr>
              <w:t xml:space="preserve"> Operations. Good understanding of accountancy and spreadsheets is desirable.</w:t>
            </w:r>
            <w:r w:rsidRPr="005D22F5">
              <w:rPr>
                <w:rFonts w:asciiTheme="minorHAnsi" w:eastAsia="Times New Roman" w:hAnsiTheme="minorHAnsi" w:cstheme="minorHAnsi"/>
                <w:color w:val="000000"/>
              </w:rPr>
              <w:t xml:space="preserve"> </w:t>
            </w:r>
          </w:p>
          <w:p w:rsidR="00435FAE" w:rsidRDefault="00435FAE" w:rsidP="00435FAE">
            <w:pPr>
              <w:jc w:val="center"/>
              <w:rPr>
                <w:rFonts w:ascii="Georgia" w:hAnsi="Georgia"/>
                <w:color w:val="000000"/>
                <w:sz w:val="18"/>
                <w:szCs w:val="18"/>
              </w:rPr>
            </w:pPr>
            <w:r>
              <w:rPr>
                <w:rFonts w:cs="Calibri"/>
                <w:b/>
                <w:bCs/>
                <w:color w:val="000000"/>
                <w:sz w:val="36"/>
                <w:szCs w:val="36"/>
              </w:rPr>
              <w:t>Human Resources</w:t>
            </w:r>
          </w:p>
          <w:p w:rsidR="00435FAE" w:rsidRDefault="00435FAE" w:rsidP="00435FAE">
            <w:pPr>
              <w:numPr>
                <w:ilvl w:val="0"/>
                <w:numId w:val="4"/>
              </w:numPr>
              <w:spacing w:after="0" w:line="240" w:lineRule="auto"/>
              <w:rPr>
                <w:rFonts w:asciiTheme="minorHAnsi" w:eastAsia="Times New Roman" w:hAnsiTheme="minorHAnsi" w:cstheme="minorHAnsi"/>
                <w:color w:val="000000"/>
              </w:rPr>
            </w:pPr>
            <w:r>
              <w:rPr>
                <w:rFonts w:cs="Calibri"/>
                <w:color w:val="000000"/>
                <w:sz w:val="27"/>
                <w:szCs w:val="27"/>
              </w:rPr>
              <w:t>Jobs in Training and Manpower Development, Recruitment, Appraisal Management and Factory HR.</w:t>
            </w:r>
            <w:r w:rsidRPr="005D22F5">
              <w:rPr>
                <w:rFonts w:asciiTheme="minorHAnsi" w:eastAsia="Times New Roman" w:hAnsiTheme="minorHAnsi" w:cstheme="minorHAnsi"/>
                <w:color w:val="000000"/>
              </w:rPr>
              <w:t xml:space="preserve"> </w:t>
            </w:r>
          </w:p>
          <w:p w:rsidR="00435FAE" w:rsidRDefault="00435FAE" w:rsidP="00435FAE">
            <w:pPr>
              <w:jc w:val="center"/>
              <w:rPr>
                <w:rFonts w:ascii="Georgia" w:hAnsi="Georgia"/>
                <w:color w:val="000000"/>
                <w:sz w:val="18"/>
                <w:szCs w:val="18"/>
              </w:rPr>
            </w:pPr>
            <w:r>
              <w:rPr>
                <w:rFonts w:cs="Calibri"/>
                <w:b/>
                <w:bCs/>
                <w:color w:val="000000"/>
                <w:sz w:val="36"/>
                <w:szCs w:val="36"/>
              </w:rPr>
              <w:t>Executive Assistants to Senior Management</w:t>
            </w:r>
          </w:p>
          <w:p w:rsidR="00435FAE" w:rsidRDefault="00435FAE" w:rsidP="00435FAE">
            <w:pPr>
              <w:numPr>
                <w:ilvl w:val="0"/>
                <w:numId w:val="5"/>
              </w:numPr>
              <w:spacing w:after="0" w:line="240" w:lineRule="auto"/>
              <w:rPr>
                <w:rFonts w:asciiTheme="minorHAnsi" w:eastAsia="Times New Roman" w:hAnsiTheme="minorHAnsi" w:cstheme="minorHAnsi"/>
                <w:color w:val="000000"/>
              </w:rPr>
            </w:pPr>
            <w:r>
              <w:rPr>
                <w:rFonts w:cs="Calibri"/>
                <w:color w:val="000000"/>
                <w:sz w:val="27"/>
                <w:szCs w:val="27"/>
              </w:rPr>
              <w:t>Bright graduates in any discipline are needed to provide all-round help to Senior Managers; will get exposure to multiple facets of the business.</w:t>
            </w:r>
            <w:r w:rsidRPr="005D22F5">
              <w:rPr>
                <w:rFonts w:asciiTheme="minorHAnsi" w:eastAsia="Times New Roman" w:hAnsiTheme="minorHAnsi" w:cstheme="minorHAnsi"/>
                <w:color w:val="000000"/>
              </w:rPr>
              <w:t xml:space="preserve"> </w:t>
            </w:r>
          </w:p>
          <w:p w:rsidR="00435FAE" w:rsidRDefault="00435FAE" w:rsidP="00435FAE">
            <w:pPr>
              <w:jc w:val="center"/>
              <w:rPr>
                <w:rFonts w:ascii="Georgia" w:hAnsi="Georgia"/>
                <w:color w:val="000000"/>
                <w:sz w:val="18"/>
                <w:szCs w:val="18"/>
              </w:rPr>
            </w:pPr>
            <w:r>
              <w:rPr>
                <w:rFonts w:cs="Calibri"/>
                <w:b/>
                <w:bCs/>
                <w:color w:val="000000"/>
                <w:sz w:val="36"/>
                <w:szCs w:val="36"/>
              </w:rPr>
              <w:t>Technical/ Engineering</w:t>
            </w:r>
          </w:p>
          <w:p w:rsidR="00435FAE" w:rsidRDefault="00435FAE" w:rsidP="00435FAE">
            <w:pPr>
              <w:jc w:val="center"/>
              <w:rPr>
                <w:rFonts w:asciiTheme="minorHAnsi" w:eastAsia="Times New Roman" w:hAnsiTheme="minorHAnsi" w:cstheme="minorHAnsi"/>
                <w:color w:val="000000"/>
              </w:rPr>
            </w:pPr>
            <w:r>
              <w:rPr>
                <w:rFonts w:cs="Calibri"/>
                <w:color w:val="000000"/>
                <w:sz w:val="27"/>
                <w:szCs w:val="27"/>
              </w:rPr>
              <w:t xml:space="preserve">Diploma holders, Engineering Graduates and Postgraduates </w:t>
            </w:r>
            <w:r>
              <w:rPr>
                <w:rFonts w:cs="Calibri"/>
                <w:color w:val="000000"/>
                <w:sz w:val="27"/>
                <w:szCs w:val="27"/>
              </w:rPr>
              <w:lastRenderedPageBreak/>
              <w:t>needed in Mechanical, Electrical, Civil, Tool Design and Manufacture, Product Design, Industrial Engineering, Material Science or Robotics.</w:t>
            </w:r>
            <w:r w:rsidRPr="005D22F5">
              <w:rPr>
                <w:rFonts w:asciiTheme="minorHAnsi" w:eastAsia="Times New Roman" w:hAnsiTheme="minorHAnsi" w:cstheme="minorHAnsi"/>
                <w:color w:val="000000"/>
              </w:rPr>
              <w:t xml:space="preserve"> </w:t>
            </w:r>
          </w:p>
          <w:p w:rsidR="00435FAE" w:rsidRPr="00435FAE" w:rsidRDefault="00435FAE" w:rsidP="00435FAE">
            <w:pPr>
              <w:jc w:val="center"/>
              <w:rPr>
                <w:rFonts w:ascii="Georgia" w:eastAsia="Times New Roman" w:hAnsi="Georgia"/>
                <w:color w:val="000000"/>
                <w:sz w:val="18"/>
                <w:szCs w:val="18"/>
              </w:rPr>
            </w:pPr>
            <w:r w:rsidRPr="00435FAE">
              <w:rPr>
                <w:rFonts w:eastAsia="Times New Roman" w:cs="Calibri"/>
                <w:b/>
                <w:bCs/>
                <w:color w:val="000000"/>
                <w:sz w:val="36"/>
                <w:szCs w:val="36"/>
              </w:rPr>
              <w:t>Programmers</w:t>
            </w:r>
          </w:p>
          <w:p w:rsidR="005D22F5" w:rsidRPr="005D22F5" w:rsidRDefault="00435FAE" w:rsidP="00435FAE">
            <w:pPr>
              <w:numPr>
                <w:ilvl w:val="0"/>
                <w:numId w:val="5"/>
              </w:numPr>
              <w:spacing w:after="0" w:line="240" w:lineRule="auto"/>
              <w:rPr>
                <w:rFonts w:asciiTheme="minorHAnsi" w:eastAsia="Times New Roman" w:hAnsiTheme="minorHAnsi" w:cstheme="minorHAnsi"/>
                <w:color w:val="000000"/>
              </w:rPr>
            </w:pPr>
            <w:r w:rsidRPr="00435FAE">
              <w:rPr>
                <w:rFonts w:eastAsia="Times New Roman" w:cs="Calibri"/>
                <w:color w:val="000000"/>
                <w:sz w:val="27"/>
                <w:szCs w:val="27"/>
              </w:rPr>
              <w:t>Good practical knowledge of one or more of the following needed – C++, C#, SQL, Visual Basic, Java, ASP, HTML, Python or Android.</w:t>
            </w:r>
          </w:p>
        </w:tc>
      </w:tr>
      <w:tr w:rsidR="009F0B1F" w:rsidRPr="005D22F5"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5D22F5" w:rsidRDefault="009F0B1F" w:rsidP="00B73D2E">
            <w:pPr>
              <w:spacing w:after="0" w:line="240" w:lineRule="auto"/>
              <w:rPr>
                <w:rFonts w:asciiTheme="minorHAnsi" w:eastAsia="Times New Roman" w:hAnsiTheme="minorHAnsi" w:cstheme="minorHAnsi"/>
              </w:rPr>
            </w:pPr>
            <w:r w:rsidRPr="005D22F5">
              <w:rPr>
                <w:rFonts w:asciiTheme="minorHAnsi" w:eastAsia="Times New Roman" w:hAnsiTheme="minorHAnsi" w:cstheme="minorHAnsi"/>
              </w:rPr>
              <w:lastRenderedPageBreak/>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Pr="005D22F5" w:rsidRDefault="00435FAE" w:rsidP="00B73D2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MBA / BBA/ B.COM / B.TECH ANY STREAM / BCA / MCA</w:t>
            </w:r>
          </w:p>
        </w:tc>
      </w:tr>
      <w:tr w:rsidR="009F0B1F" w:rsidRPr="005D22F5" w:rsidTr="00B73D2E">
        <w:trPr>
          <w:trHeight w:val="898"/>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5D22F5" w:rsidRDefault="009F0B1F" w:rsidP="00B73D2E">
            <w:pPr>
              <w:spacing w:after="0" w:line="240" w:lineRule="auto"/>
              <w:rPr>
                <w:rFonts w:asciiTheme="minorHAnsi" w:eastAsia="Times New Roman" w:hAnsiTheme="minorHAnsi" w:cstheme="minorHAnsi"/>
              </w:rPr>
            </w:pPr>
            <w:r w:rsidRPr="005D22F5">
              <w:rPr>
                <w:rFonts w:asciiTheme="minorHAnsi" w:eastAsia="Times New Roman" w:hAnsiTheme="minorHAnsi" w:cstheme="minorHAnsi"/>
              </w:rPr>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B73D2E" w:rsidRPr="00597CF0" w:rsidRDefault="00AE68BE" w:rsidP="00B73D2E">
            <w:pPr>
              <w:spacing w:after="0" w:line="240" w:lineRule="auto"/>
              <w:rPr>
                <w:rFonts w:eastAsia="Times New Roman" w:cstheme="minorHAnsi"/>
              </w:rPr>
            </w:pPr>
            <w:r w:rsidRPr="00597CF0">
              <w:rPr>
                <w:rFonts w:cs="Calibri"/>
                <w:b/>
                <w:bCs/>
                <w:sz w:val="45"/>
                <w:szCs w:val="45"/>
              </w:rPr>
              <w:t>Management Trainees</w:t>
            </w:r>
          </w:p>
        </w:tc>
      </w:tr>
      <w:tr w:rsidR="009F0B1F" w:rsidRPr="005D22F5"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5D22F5" w:rsidRDefault="009F0B1F" w:rsidP="00B73D2E">
            <w:pPr>
              <w:spacing w:after="0" w:line="240" w:lineRule="auto"/>
              <w:rPr>
                <w:rFonts w:asciiTheme="minorHAnsi" w:eastAsia="Times New Roman" w:hAnsiTheme="minorHAnsi" w:cstheme="minorHAnsi"/>
              </w:rPr>
            </w:pPr>
            <w:r w:rsidRPr="005D22F5">
              <w:rPr>
                <w:rFonts w:asciiTheme="minorHAnsi" w:eastAsia="Times New Roman" w:hAnsiTheme="minorHAnsi" w:cstheme="minorHAnsi"/>
              </w:rPr>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Pr="00CA3FE6" w:rsidRDefault="00AE68BE" w:rsidP="00CA3FE6">
            <w:pPr>
              <w:pStyle w:val="ListParagraph"/>
              <w:numPr>
                <w:ilvl w:val="0"/>
                <w:numId w:val="3"/>
              </w:numPr>
              <w:shd w:val="clear" w:color="auto" w:fill="FFFFFF"/>
              <w:spacing w:after="0" w:line="240" w:lineRule="auto"/>
              <w:rPr>
                <w:rFonts w:eastAsia="Times New Roman" w:cstheme="minorHAnsi"/>
                <w:color w:val="000000"/>
              </w:rPr>
            </w:pPr>
            <w:r>
              <w:rPr>
                <w:rFonts w:ascii="Calibri" w:hAnsi="Calibri" w:cs="Calibri"/>
                <w:b/>
                <w:bCs/>
                <w:color w:val="000000"/>
                <w:sz w:val="36"/>
                <w:szCs w:val="36"/>
              </w:rPr>
              <w:t>Remuneration Per Annum</w:t>
            </w:r>
            <w:r>
              <w:rPr>
                <w:rFonts w:ascii="Georgia" w:hAnsi="Georgia"/>
                <w:color w:val="000000"/>
                <w:sz w:val="18"/>
                <w:szCs w:val="18"/>
              </w:rPr>
              <w:br/>
            </w:r>
            <w:r>
              <w:rPr>
                <w:rFonts w:ascii="Calibri" w:hAnsi="Calibri" w:cs="Calibri"/>
                <w:b/>
                <w:bCs/>
                <w:color w:val="000000"/>
                <w:sz w:val="30"/>
                <w:szCs w:val="30"/>
              </w:rPr>
              <w:t xml:space="preserve">During Training: Rs. 8 to 10 </w:t>
            </w:r>
            <w:proofErr w:type="spellStart"/>
            <w:r>
              <w:rPr>
                <w:rFonts w:ascii="Calibri" w:hAnsi="Calibri" w:cs="Calibri"/>
                <w:b/>
                <w:bCs/>
                <w:color w:val="000000"/>
                <w:sz w:val="30"/>
                <w:szCs w:val="30"/>
              </w:rPr>
              <w:t>Lakhs</w:t>
            </w:r>
            <w:proofErr w:type="spellEnd"/>
            <w:r>
              <w:rPr>
                <w:rFonts w:ascii="Calibri" w:hAnsi="Calibri" w:cs="Calibri"/>
                <w:b/>
                <w:bCs/>
                <w:color w:val="000000"/>
                <w:sz w:val="30"/>
                <w:szCs w:val="30"/>
              </w:rPr>
              <w:br/>
              <w:t xml:space="preserve">On Confirmation: Rs.10 to 12 </w:t>
            </w:r>
            <w:proofErr w:type="spellStart"/>
            <w:r>
              <w:rPr>
                <w:rFonts w:ascii="Calibri" w:hAnsi="Calibri" w:cs="Calibri"/>
                <w:b/>
                <w:bCs/>
                <w:color w:val="000000"/>
                <w:sz w:val="30"/>
                <w:szCs w:val="30"/>
              </w:rPr>
              <w:t>Lakhs</w:t>
            </w:r>
            <w:proofErr w:type="spellEnd"/>
            <w:r w:rsidRPr="00CA3FE6">
              <w:rPr>
                <w:rFonts w:eastAsia="Times New Roman" w:cstheme="minorHAnsi"/>
                <w:color w:val="000000"/>
              </w:rPr>
              <w:t xml:space="preserve"> </w:t>
            </w:r>
          </w:p>
        </w:tc>
      </w:tr>
      <w:tr w:rsidR="009F0B1F" w:rsidRPr="005D22F5" w:rsidTr="005D22F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5D22F5" w:rsidRDefault="00AE68BE" w:rsidP="00B73D2E">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LINK TO APPLY </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5D22F5" w:rsidRDefault="00AE68BE" w:rsidP="00B73D2E">
            <w:pPr>
              <w:pStyle w:val="m7101857533391384459m2594286498892627438m9184019905733023454m5209108173623754622m-186521431744282242m-3661126529259288740m-2481624256838641538m3765241143734187131m3035115706311994933m-9044937839926315294m-1877754917959501466m-610998706416846"/>
              <w:numPr>
                <w:ilvl w:val="0"/>
                <w:numId w:val="1"/>
              </w:numPr>
              <w:shd w:val="clear" w:color="auto" w:fill="FFFFFF"/>
              <w:spacing w:before="0" w:beforeAutospacing="0" w:after="0" w:afterAutospacing="0"/>
              <w:rPr>
                <w:rFonts w:asciiTheme="minorHAnsi" w:hAnsiTheme="minorHAnsi" w:cstheme="minorHAnsi"/>
                <w:sz w:val="22"/>
                <w:szCs w:val="22"/>
              </w:rPr>
            </w:pPr>
            <w:r w:rsidRPr="00AE68BE">
              <w:rPr>
                <w:rFonts w:asciiTheme="minorHAnsi" w:hAnsiTheme="minorHAnsi" w:cstheme="minorHAnsi"/>
                <w:sz w:val="22"/>
                <w:szCs w:val="22"/>
              </w:rPr>
              <w:t>https://www.hawkinscookers.com/Jobs_ViewList_Sales.aspx</w:t>
            </w:r>
          </w:p>
        </w:tc>
      </w:tr>
    </w:tbl>
    <w:p w:rsidR="009F0B1F" w:rsidRPr="00B73D2E" w:rsidRDefault="009F0B1F" w:rsidP="009F0B1F">
      <w:pPr>
        <w:shd w:val="clear" w:color="auto" w:fill="FFFFFF"/>
        <w:spacing w:after="0"/>
        <w:rPr>
          <w:rFonts w:asciiTheme="minorHAnsi" w:eastAsia="Times New Roman" w:hAnsiTheme="minorHAnsi" w:cstheme="minorHAnsi"/>
          <w:b/>
          <w:color w:val="222222"/>
          <w:sz w:val="20"/>
        </w:rPr>
      </w:pPr>
    </w:p>
    <w:sectPr w:rsidR="009F0B1F" w:rsidRPr="00B73D2E"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6C0"/>
    <w:multiLevelType w:val="multilevel"/>
    <w:tmpl w:val="CD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96DAB"/>
    <w:multiLevelType w:val="hybridMultilevel"/>
    <w:tmpl w:val="17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B1F"/>
    <w:rsid w:val="00096644"/>
    <w:rsid w:val="000C57E2"/>
    <w:rsid w:val="00221959"/>
    <w:rsid w:val="00435FAE"/>
    <w:rsid w:val="00510E16"/>
    <w:rsid w:val="00597CF0"/>
    <w:rsid w:val="005D22F5"/>
    <w:rsid w:val="00682C3C"/>
    <w:rsid w:val="0072480D"/>
    <w:rsid w:val="00762D43"/>
    <w:rsid w:val="007B085D"/>
    <w:rsid w:val="009224DF"/>
    <w:rsid w:val="009F0B1F"/>
    <w:rsid w:val="00AB489D"/>
    <w:rsid w:val="00AE68BE"/>
    <w:rsid w:val="00B37DD7"/>
    <w:rsid w:val="00B55052"/>
    <w:rsid w:val="00B73D2E"/>
    <w:rsid w:val="00BA5C56"/>
    <w:rsid w:val="00CA3FE6"/>
    <w:rsid w:val="00CD2F39"/>
    <w:rsid w:val="00CE0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B1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F0B1F"/>
    <w:rPr>
      <w:rFonts w:ascii="Calibri" w:eastAsia="Times New Roman" w:hAnsi="Calibri" w:cs="Times New Roman"/>
    </w:rPr>
  </w:style>
  <w:style w:type="paragraph" w:styleId="ListParagraph">
    <w:name w:val="List Paragraph"/>
    <w:basedOn w:val="Normal"/>
    <w:uiPriority w:val="34"/>
    <w:qFormat/>
    <w:rsid w:val="009F0B1F"/>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F0B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F0B1F"/>
    <w:rPr>
      <w:color w:val="0000FF"/>
      <w:u w:val="single"/>
    </w:rPr>
  </w:style>
</w:styles>
</file>

<file path=word/webSettings.xml><?xml version="1.0" encoding="utf-8"?>
<w:webSettings xmlns:r="http://schemas.openxmlformats.org/officeDocument/2006/relationships" xmlns:w="http://schemas.openxmlformats.org/wordprocessingml/2006/main">
  <w:divs>
    <w:div w:id="17708501">
      <w:bodyDiv w:val="1"/>
      <w:marLeft w:val="0"/>
      <w:marRight w:val="0"/>
      <w:marTop w:val="0"/>
      <w:marBottom w:val="0"/>
      <w:divBdr>
        <w:top w:val="none" w:sz="0" w:space="0" w:color="auto"/>
        <w:left w:val="none" w:sz="0" w:space="0" w:color="auto"/>
        <w:bottom w:val="none" w:sz="0" w:space="0" w:color="auto"/>
        <w:right w:val="none" w:sz="0" w:space="0" w:color="auto"/>
      </w:divBdr>
    </w:div>
    <w:div w:id="505092025">
      <w:bodyDiv w:val="1"/>
      <w:marLeft w:val="0"/>
      <w:marRight w:val="0"/>
      <w:marTop w:val="0"/>
      <w:marBottom w:val="0"/>
      <w:divBdr>
        <w:top w:val="none" w:sz="0" w:space="0" w:color="auto"/>
        <w:left w:val="none" w:sz="0" w:space="0" w:color="auto"/>
        <w:bottom w:val="none" w:sz="0" w:space="0" w:color="auto"/>
        <w:right w:val="none" w:sz="0" w:space="0" w:color="auto"/>
      </w:divBdr>
    </w:div>
    <w:div w:id="573977753">
      <w:bodyDiv w:val="1"/>
      <w:marLeft w:val="0"/>
      <w:marRight w:val="0"/>
      <w:marTop w:val="0"/>
      <w:marBottom w:val="0"/>
      <w:divBdr>
        <w:top w:val="none" w:sz="0" w:space="0" w:color="auto"/>
        <w:left w:val="none" w:sz="0" w:space="0" w:color="auto"/>
        <w:bottom w:val="none" w:sz="0" w:space="0" w:color="auto"/>
        <w:right w:val="none" w:sz="0" w:space="0" w:color="auto"/>
      </w:divBdr>
    </w:div>
    <w:div w:id="873227584">
      <w:bodyDiv w:val="1"/>
      <w:marLeft w:val="0"/>
      <w:marRight w:val="0"/>
      <w:marTop w:val="0"/>
      <w:marBottom w:val="0"/>
      <w:divBdr>
        <w:top w:val="none" w:sz="0" w:space="0" w:color="auto"/>
        <w:left w:val="none" w:sz="0" w:space="0" w:color="auto"/>
        <w:bottom w:val="none" w:sz="0" w:space="0" w:color="auto"/>
        <w:right w:val="none" w:sz="0" w:space="0" w:color="auto"/>
      </w:divBdr>
    </w:div>
    <w:div w:id="1111704927">
      <w:bodyDiv w:val="1"/>
      <w:marLeft w:val="0"/>
      <w:marRight w:val="0"/>
      <w:marTop w:val="0"/>
      <w:marBottom w:val="0"/>
      <w:divBdr>
        <w:top w:val="none" w:sz="0" w:space="0" w:color="auto"/>
        <w:left w:val="none" w:sz="0" w:space="0" w:color="auto"/>
        <w:bottom w:val="none" w:sz="0" w:space="0" w:color="auto"/>
        <w:right w:val="none" w:sz="0" w:space="0" w:color="auto"/>
      </w:divBdr>
    </w:div>
    <w:div w:id="1215236719">
      <w:bodyDiv w:val="1"/>
      <w:marLeft w:val="0"/>
      <w:marRight w:val="0"/>
      <w:marTop w:val="0"/>
      <w:marBottom w:val="0"/>
      <w:divBdr>
        <w:top w:val="none" w:sz="0" w:space="0" w:color="auto"/>
        <w:left w:val="none" w:sz="0" w:space="0" w:color="auto"/>
        <w:bottom w:val="none" w:sz="0" w:space="0" w:color="auto"/>
        <w:right w:val="none" w:sz="0" w:space="0" w:color="auto"/>
      </w:divBdr>
    </w:div>
    <w:div w:id="1394543345">
      <w:bodyDiv w:val="1"/>
      <w:marLeft w:val="0"/>
      <w:marRight w:val="0"/>
      <w:marTop w:val="0"/>
      <w:marBottom w:val="0"/>
      <w:divBdr>
        <w:top w:val="none" w:sz="0" w:space="0" w:color="auto"/>
        <w:left w:val="none" w:sz="0" w:space="0" w:color="auto"/>
        <w:bottom w:val="none" w:sz="0" w:space="0" w:color="auto"/>
        <w:right w:val="none" w:sz="0" w:space="0" w:color="auto"/>
      </w:divBdr>
    </w:div>
    <w:div w:id="15607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deepro</dc:creator>
  <cp:lastModifiedBy>Administrator</cp:lastModifiedBy>
  <cp:revision>4</cp:revision>
  <dcterms:created xsi:type="dcterms:W3CDTF">2020-12-03T04:07:00Z</dcterms:created>
  <dcterms:modified xsi:type="dcterms:W3CDTF">2020-12-03T04:19:00Z</dcterms:modified>
</cp:coreProperties>
</file>